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226" w:rsidRDefault="00867718" w:rsidP="00867718">
      <w:pPr>
        <w:pStyle w:val="NoSpacing"/>
        <w:spacing w:line="276" w:lineRule="auto"/>
        <w:jc w:val="center"/>
        <w:rPr>
          <w:rFonts w:ascii="Bookman Old Style" w:hAnsi="Bookman Old Style" w:cs="Arial"/>
          <w:b/>
          <w:color w:val="FF0000"/>
          <w:sz w:val="36"/>
          <w:szCs w:val="36"/>
        </w:rPr>
      </w:pPr>
      <w:r w:rsidRPr="00867718">
        <w:rPr>
          <w:rFonts w:ascii="Bookman Old Style" w:hAnsi="Bookman Old Style" w:cs="Arial"/>
          <w:b/>
          <w:color w:val="FF0000"/>
          <w:sz w:val="36"/>
          <w:szCs w:val="36"/>
        </w:rPr>
        <w:t xml:space="preserve"> </w:t>
      </w:r>
    </w:p>
    <w:p w:rsidR="00867718" w:rsidRPr="00867718" w:rsidRDefault="00731B21" w:rsidP="00867718">
      <w:pPr>
        <w:pStyle w:val="NoSpacing"/>
        <w:spacing w:line="276" w:lineRule="auto"/>
        <w:jc w:val="center"/>
        <w:rPr>
          <w:rFonts w:ascii="Bookman Old Style" w:hAnsi="Bookman Old Style" w:cs="Arial"/>
          <w:b/>
          <w:color w:val="FF0000"/>
          <w:sz w:val="56"/>
          <w:szCs w:val="56"/>
        </w:rPr>
      </w:pPr>
      <w:r>
        <w:rPr>
          <w:rFonts w:ascii="Bookman Old Style" w:hAnsi="Bookman Old Style" w:cs="Arial"/>
          <w:b/>
          <w:color w:val="FF0000"/>
          <w:sz w:val="36"/>
          <w:szCs w:val="36"/>
        </w:rPr>
        <w:t>ETHNIC W</w:t>
      </w:r>
      <w:r w:rsidR="00AC1226">
        <w:rPr>
          <w:rFonts w:ascii="Bookman Old Style" w:hAnsi="Bookman Old Style" w:cs="Arial"/>
          <w:b/>
          <w:color w:val="FF0000"/>
          <w:sz w:val="36"/>
          <w:szCs w:val="36"/>
        </w:rPr>
        <w:t>ear</w:t>
      </w:r>
      <w:r w:rsidR="00D2380D">
        <w:rPr>
          <w:rFonts w:ascii="Bookman Old Style" w:hAnsi="Bookman Old Style" w:cs="Arial"/>
          <w:b/>
          <w:color w:val="FF0000"/>
          <w:sz w:val="36"/>
          <w:szCs w:val="36"/>
        </w:rPr>
        <w:t xml:space="preserve"> Celebrations </w:t>
      </w:r>
      <w:r w:rsidR="00867718" w:rsidRPr="00867718">
        <w:rPr>
          <w:rFonts w:ascii="Bookman Old Style" w:hAnsi="Bookman Old Style" w:cs="Arial"/>
          <w:b/>
          <w:color w:val="FF0000"/>
          <w:sz w:val="36"/>
          <w:szCs w:val="36"/>
        </w:rPr>
        <w:t>2019</w:t>
      </w:r>
    </w:p>
    <w:p w:rsidR="00480B1F" w:rsidRPr="00480B1F" w:rsidRDefault="00480B1F" w:rsidP="00867718">
      <w:pPr>
        <w:pStyle w:val="NoSpacing"/>
        <w:spacing w:line="276" w:lineRule="auto"/>
        <w:rPr>
          <w:rFonts w:ascii="Bookman Old Style" w:hAnsi="Bookman Old Style" w:cs="Times New Roman"/>
          <w:color w:val="006600"/>
          <w:sz w:val="28"/>
          <w:szCs w:val="28"/>
        </w:rPr>
      </w:pPr>
    </w:p>
    <w:p w:rsidR="00480B1F" w:rsidRPr="00480B1F" w:rsidRDefault="00480B1F" w:rsidP="00480B1F">
      <w:pPr>
        <w:pStyle w:val="NoSpacing"/>
        <w:spacing w:line="276" w:lineRule="auto"/>
        <w:jc w:val="center"/>
        <w:rPr>
          <w:rFonts w:ascii="Bookman Old Style" w:hAnsi="Bookman Old Style" w:cs="Times New Roman"/>
          <w:color w:val="006600"/>
          <w:sz w:val="28"/>
          <w:szCs w:val="28"/>
        </w:rPr>
      </w:pPr>
    </w:p>
    <w:p w:rsidR="00480B1F" w:rsidRPr="00480B1F" w:rsidRDefault="00480B1F" w:rsidP="00480B1F">
      <w:pPr>
        <w:pStyle w:val="NoSpacing"/>
        <w:spacing w:line="276" w:lineRule="auto"/>
        <w:jc w:val="center"/>
        <w:rPr>
          <w:rFonts w:ascii="Bookman Old Style" w:hAnsi="Bookman Old Style" w:cs="Times New Roman"/>
          <w:b/>
          <w:color w:val="385623" w:themeColor="accent6" w:themeShade="80"/>
          <w:sz w:val="28"/>
          <w:szCs w:val="28"/>
        </w:rPr>
      </w:pPr>
      <w:r w:rsidRPr="00480B1F">
        <w:rPr>
          <w:rFonts w:ascii="Bookman Old Style" w:hAnsi="Bookman Old Style" w:cs="Times New Roman"/>
          <w:b/>
          <w:color w:val="385623" w:themeColor="accent6" w:themeShade="80"/>
          <w:sz w:val="28"/>
          <w:szCs w:val="28"/>
        </w:rPr>
        <w:t>To</w:t>
      </w:r>
    </w:p>
    <w:p w:rsidR="00480B1F" w:rsidRPr="00480B1F" w:rsidRDefault="00480B1F" w:rsidP="00480B1F">
      <w:pPr>
        <w:autoSpaceDE w:val="0"/>
        <w:autoSpaceDN w:val="0"/>
        <w:adjustRightInd w:val="0"/>
        <w:spacing w:after="0" w:line="240" w:lineRule="auto"/>
        <w:jc w:val="center"/>
        <w:rPr>
          <w:rFonts w:ascii="Bookman Old Style" w:hAnsi="Bookman Old Style" w:cs="ArialMT"/>
          <w:b/>
          <w:color w:val="385623" w:themeColor="accent6" w:themeShade="80"/>
          <w:sz w:val="28"/>
          <w:szCs w:val="28"/>
        </w:rPr>
      </w:pPr>
      <w:r w:rsidRPr="00480B1F">
        <w:rPr>
          <w:rFonts w:ascii="Bookman Old Style" w:hAnsi="Bookman Old Style" w:cs="ArialMT"/>
          <w:b/>
          <w:color w:val="385623" w:themeColor="accent6" w:themeShade="80"/>
          <w:sz w:val="28"/>
          <w:szCs w:val="28"/>
        </w:rPr>
        <w:t>Department of Higher Education</w:t>
      </w: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r w:rsidRPr="00480B1F">
        <w:rPr>
          <w:rFonts w:ascii="Bookman Old Style" w:hAnsi="Bookman Old Style" w:cs="ArialMT"/>
          <w:color w:val="385623" w:themeColor="accent6" w:themeShade="80"/>
          <w:sz w:val="28"/>
          <w:szCs w:val="28"/>
        </w:rPr>
        <w:t>Ministry of Human Resource Development</w:t>
      </w: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r w:rsidRPr="00480B1F">
        <w:rPr>
          <w:rFonts w:ascii="Bookman Old Style" w:hAnsi="Bookman Old Style" w:cs="Times New Roman"/>
          <w:noProof/>
          <w:sz w:val="28"/>
          <w:szCs w:val="28"/>
        </w:rPr>
        <w:drawing>
          <wp:inline distT="0" distB="0" distL="0" distR="0" wp14:anchorId="5B60E576" wp14:editId="2F4FC59F">
            <wp:extent cx="1227455" cy="1236006"/>
            <wp:effectExtent l="0" t="0" r="0" b="2540"/>
            <wp:docPr id="20" name="Picture 20" descr="Image result for IIT Hyderab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IT Hyderabad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6020" cy="1254700"/>
                    </a:xfrm>
                    <a:prstGeom prst="rect">
                      <a:avLst/>
                    </a:prstGeom>
                    <a:noFill/>
                    <a:ln>
                      <a:noFill/>
                    </a:ln>
                  </pic:spPr>
                </pic:pic>
              </a:graphicData>
            </a:graphic>
          </wp:inline>
        </w:drawing>
      </w:r>
    </w:p>
    <w:p w:rsidR="00480B1F" w:rsidRP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Default="00480B1F" w:rsidP="00480B1F">
      <w:pPr>
        <w:pStyle w:val="NoSpacing"/>
        <w:spacing w:line="276" w:lineRule="auto"/>
        <w:jc w:val="center"/>
        <w:rPr>
          <w:rFonts w:ascii="Bookman Old Style" w:hAnsi="Bookman Old Style" w:cs="Times New Roman"/>
          <w:color w:val="006600"/>
          <w:sz w:val="28"/>
          <w:szCs w:val="28"/>
          <w:u w:val="single"/>
        </w:rPr>
      </w:pPr>
    </w:p>
    <w:p w:rsidR="00480B1F" w:rsidRPr="00480B1F" w:rsidRDefault="00480B1F" w:rsidP="00480B1F">
      <w:pPr>
        <w:pStyle w:val="NoSpacing"/>
        <w:spacing w:line="276" w:lineRule="auto"/>
        <w:jc w:val="center"/>
        <w:rPr>
          <w:rFonts w:ascii="Bookman Old Style" w:hAnsi="Bookman Old Style" w:cs="Times New Roman"/>
          <w:b/>
          <w:color w:val="C00000"/>
          <w:sz w:val="28"/>
          <w:szCs w:val="28"/>
          <w:u w:val="single"/>
        </w:rPr>
      </w:pPr>
      <w:r w:rsidRPr="00480B1F">
        <w:rPr>
          <w:rFonts w:ascii="Bookman Old Style" w:hAnsi="Bookman Old Style" w:cs="Times New Roman"/>
          <w:b/>
          <w:color w:val="C00000"/>
          <w:sz w:val="28"/>
          <w:szCs w:val="28"/>
          <w:u w:val="single"/>
        </w:rPr>
        <w:t>Submitted by</w:t>
      </w:r>
    </w:p>
    <w:p w:rsidR="00480B1F" w:rsidRPr="00480B1F" w:rsidRDefault="00480B1F" w:rsidP="00480B1F">
      <w:pPr>
        <w:pStyle w:val="NoSpacing"/>
        <w:spacing w:line="276" w:lineRule="auto"/>
        <w:jc w:val="center"/>
        <w:rPr>
          <w:rFonts w:ascii="Bookman Old Style" w:hAnsi="Bookman Old Style" w:cs="Times New Roman"/>
          <w:b/>
          <w:color w:val="006600"/>
          <w:sz w:val="28"/>
          <w:szCs w:val="28"/>
          <w:u w:val="single"/>
        </w:rPr>
      </w:pPr>
    </w:p>
    <w:p w:rsidR="00480B1F" w:rsidRPr="00480B1F" w:rsidRDefault="00480B1F" w:rsidP="00480B1F">
      <w:pPr>
        <w:autoSpaceDE w:val="0"/>
        <w:autoSpaceDN w:val="0"/>
        <w:adjustRightInd w:val="0"/>
        <w:spacing w:after="0" w:line="240" w:lineRule="auto"/>
        <w:jc w:val="center"/>
        <w:rPr>
          <w:rFonts w:ascii="Bookman Old Style" w:hAnsi="Bookman Old Style" w:cs="ArialMT"/>
          <w:b/>
          <w:color w:val="C00000"/>
          <w:sz w:val="28"/>
          <w:szCs w:val="28"/>
        </w:rPr>
      </w:pPr>
      <w:r w:rsidRPr="00480B1F">
        <w:rPr>
          <w:rFonts w:ascii="Bookman Old Style" w:hAnsi="Bookman Old Style" w:cs="ArialMT"/>
          <w:b/>
          <w:color w:val="C00000"/>
          <w:sz w:val="28"/>
          <w:szCs w:val="28"/>
        </w:rPr>
        <w:t>Indian Institute of Technology Hyderabad</w:t>
      </w:r>
    </w:p>
    <w:p w:rsidR="00480B1F" w:rsidRPr="00480B1F" w:rsidRDefault="00480B1F" w:rsidP="00480B1F">
      <w:pPr>
        <w:autoSpaceDE w:val="0"/>
        <w:autoSpaceDN w:val="0"/>
        <w:adjustRightInd w:val="0"/>
        <w:spacing w:after="0" w:line="240" w:lineRule="auto"/>
        <w:jc w:val="center"/>
        <w:rPr>
          <w:rFonts w:ascii="Bookman Old Style" w:hAnsi="Bookman Old Style" w:cs="ArialMT"/>
          <w:color w:val="C00000"/>
          <w:sz w:val="28"/>
          <w:szCs w:val="28"/>
        </w:rPr>
      </w:pPr>
      <w:r w:rsidRPr="00480B1F">
        <w:rPr>
          <w:rFonts w:ascii="Bookman Old Style" w:hAnsi="Bookman Old Style" w:cs="ArialMT"/>
          <w:color w:val="C00000"/>
          <w:sz w:val="28"/>
          <w:szCs w:val="28"/>
        </w:rPr>
        <w:t>Sangareddy, Kandi-502285</w:t>
      </w:r>
    </w:p>
    <w:p w:rsidR="00480B1F" w:rsidRPr="00480B1F" w:rsidRDefault="00480B1F" w:rsidP="00480B1F">
      <w:pPr>
        <w:pStyle w:val="NoSpacing"/>
        <w:spacing w:line="276" w:lineRule="auto"/>
        <w:jc w:val="center"/>
        <w:rPr>
          <w:rFonts w:ascii="Bookman Old Style" w:hAnsi="Bookman Old Style" w:cs="Times New Roman"/>
          <w:color w:val="C00000"/>
          <w:sz w:val="28"/>
          <w:szCs w:val="28"/>
        </w:rPr>
      </w:pPr>
      <w:r w:rsidRPr="00480B1F">
        <w:rPr>
          <w:rFonts w:ascii="Bookman Old Style" w:hAnsi="Bookman Old Style" w:cs="ArialMT"/>
          <w:color w:val="C00000"/>
          <w:sz w:val="28"/>
          <w:szCs w:val="28"/>
        </w:rPr>
        <w:t>Telangana, India</w:t>
      </w:r>
    </w:p>
    <w:p w:rsidR="00480B1F" w:rsidRPr="00480B1F" w:rsidRDefault="00252795" w:rsidP="00480B1F">
      <w:pPr>
        <w:pStyle w:val="NoSpacing"/>
        <w:spacing w:line="276" w:lineRule="auto"/>
        <w:jc w:val="center"/>
        <w:rPr>
          <w:rFonts w:ascii="Bookman Old Style" w:hAnsi="Bookman Old Style" w:cs="Times New Roman"/>
          <w:color w:val="C00000"/>
          <w:sz w:val="28"/>
          <w:szCs w:val="28"/>
        </w:rPr>
      </w:pPr>
      <w:hyperlink r:id="rId8" w:history="1">
        <w:r w:rsidR="00480B1F" w:rsidRPr="00480B1F">
          <w:rPr>
            <w:rStyle w:val="Hyperlink"/>
            <w:rFonts w:ascii="Bookman Old Style" w:hAnsi="Bookman Old Style"/>
            <w:color w:val="C00000"/>
            <w:sz w:val="28"/>
            <w:szCs w:val="28"/>
          </w:rPr>
          <w:t>https://www.iith.ac.in/</w:t>
        </w:r>
      </w:hyperlink>
    </w:p>
    <w:p w:rsidR="00480B1F" w:rsidRPr="00480B1F" w:rsidRDefault="000A01FC" w:rsidP="00480B1F">
      <w:pPr>
        <w:pStyle w:val="NoSpacing"/>
        <w:spacing w:line="276" w:lineRule="auto"/>
        <w:jc w:val="center"/>
        <w:rPr>
          <w:rFonts w:ascii="Bookman Old Style" w:hAnsi="Bookman Old Style" w:cs="Times New Roman"/>
          <w:color w:val="000000" w:themeColor="text1"/>
          <w:sz w:val="28"/>
          <w:szCs w:val="28"/>
        </w:rPr>
      </w:pPr>
      <w:r>
        <w:rPr>
          <w:rFonts w:ascii="Bookman Old Style" w:hAnsi="Bookman Old Style" w:cs="Times New Roman"/>
          <w:noProof/>
          <w:color w:val="006600"/>
          <w:sz w:val="28"/>
          <w:szCs w:val="28"/>
          <w:u w:val="single"/>
        </w:rPr>
        <w:drawing>
          <wp:inline distT="0" distB="0" distL="0" distR="0" wp14:anchorId="3206710B" wp14:editId="3C2B7D40">
            <wp:extent cx="120015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TH Web QR Code.png"/>
                    <pic:cNvPicPr/>
                  </pic:nvPicPr>
                  <pic:blipFill>
                    <a:blip r:embed="rId9">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rsidR="00480B1F" w:rsidRPr="00480B1F" w:rsidRDefault="00480B1F" w:rsidP="00480B1F">
      <w:pPr>
        <w:pStyle w:val="NoSpacing"/>
        <w:spacing w:line="276" w:lineRule="auto"/>
        <w:jc w:val="center"/>
        <w:rPr>
          <w:rFonts w:ascii="Bookman Old Style" w:hAnsi="Bookman Old Style" w:cs="Times New Roman"/>
          <w:color w:val="000000" w:themeColor="text1"/>
          <w:sz w:val="28"/>
          <w:szCs w:val="28"/>
        </w:rPr>
      </w:pPr>
    </w:p>
    <w:p w:rsidR="00867718" w:rsidRPr="00867718" w:rsidRDefault="0078229B" w:rsidP="00867718">
      <w:pPr>
        <w:jc w:val="center"/>
        <w:rPr>
          <w:rFonts w:ascii="Bookman Old Style" w:hAnsi="Bookman Old Style" w:cs="Arial"/>
          <w:b/>
          <w:color w:val="FF0000"/>
          <w:sz w:val="28"/>
          <w:szCs w:val="28"/>
        </w:rPr>
      </w:pPr>
      <w:r>
        <w:rPr>
          <w:rFonts w:ascii="Bookman Old Style" w:hAnsi="Bookman Old Style" w:cs="Times New Roman"/>
          <w:color w:val="000000" w:themeColor="text1"/>
          <w:sz w:val="28"/>
          <w:szCs w:val="28"/>
        </w:rPr>
        <w:t>22</w:t>
      </w:r>
      <w:r w:rsidRPr="0078229B">
        <w:rPr>
          <w:rFonts w:ascii="Bookman Old Style" w:hAnsi="Bookman Old Style" w:cs="Times New Roman"/>
          <w:color w:val="000000" w:themeColor="text1"/>
          <w:sz w:val="28"/>
          <w:szCs w:val="28"/>
          <w:vertAlign w:val="superscript"/>
        </w:rPr>
        <w:t>nd</w:t>
      </w:r>
      <w:r>
        <w:rPr>
          <w:rFonts w:ascii="Bookman Old Style" w:hAnsi="Bookman Old Style" w:cs="Times New Roman"/>
          <w:color w:val="000000" w:themeColor="text1"/>
          <w:sz w:val="28"/>
          <w:szCs w:val="28"/>
        </w:rPr>
        <w:t xml:space="preserve"> </w:t>
      </w:r>
      <w:r w:rsidR="00AC1226">
        <w:rPr>
          <w:rFonts w:ascii="Bookman Old Style" w:hAnsi="Bookman Old Style" w:cs="Times New Roman"/>
          <w:color w:val="000000" w:themeColor="text1"/>
          <w:sz w:val="28"/>
          <w:szCs w:val="28"/>
        </w:rPr>
        <w:t>November</w:t>
      </w:r>
      <w:r w:rsidR="00480B1F" w:rsidRPr="00480B1F">
        <w:rPr>
          <w:rFonts w:ascii="Bookman Old Style" w:hAnsi="Bookman Old Style" w:cs="Times New Roman"/>
          <w:color w:val="000000" w:themeColor="text1"/>
          <w:sz w:val="28"/>
          <w:szCs w:val="28"/>
        </w:rPr>
        <w:t xml:space="preserve"> 2019</w:t>
      </w:r>
    </w:p>
    <w:p w:rsidR="0043447B" w:rsidRDefault="0043447B" w:rsidP="0043447B">
      <w:pPr>
        <w:pStyle w:val="NoSpacing"/>
        <w:spacing w:line="276" w:lineRule="auto"/>
        <w:jc w:val="center"/>
        <w:rPr>
          <w:rFonts w:ascii="Bookman Old Style" w:hAnsi="Bookman Old Style" w:cs="Arial"/>
          <w:b/>
          <w:color w:val="FF0000"/>
          <w:sz w:val="36"/>
          <w:szCs w:val="36"/>
        </w:rPr>
      </w:pPr>
    </w:p>
    <w:p w:rsidR="001210BD" w:rsidRDefault="001210BD" w:rsidP="0043447B">
      <w:pPr>
        <w:pStyle w:val="NoSpacing"/>
        <w:spacing w:line="276" w:lineRule="auto"/>
        <w:jc w:val="center"/>
        <w:rPr>
          <w:rFonts w:ascii="Bookman Old Style" w:hAnsi="Bookman Old Style" w:cs="Arial"/>
          <w:b/>
          <w:color w:val="FF0000"/>
          <w:sz w:val="36"/>
          <w:szCs w:val="36"/>
        </w:rPr>
      </w:pPr>
    </w:p>
    <w:p w:rsidR="0043447B" w:rsidRDefault="0043447B" w:rsidP="00E3188B">
      <w:pPr>
        <w:tabs>
          <w:tab w:val="left" w:pos="2265"/>
        </w:tabs>
        <w:rPr>
          <w:rFonts w:ascii="Arial" w:hAnsi="Arial" w:cs="Arial"/>
          <w:b/>
          <w:sz w:val="28"/>
          <w:szCs w:val="28"/>
        </w:rPr>
      </w:pPr>
    </w:p>
    <w:p w:rsidR="0043447B" w:rsidRDefault="0043447B" w:rsidP="00DF6350">
      <w:pPr>
        <w:tabs>
          <w:tab w:val="left" w:pos="2265"/>
        </w:tabs>
        <w:jc w:val="center"/>
        <w:rPr>
          <w:rFonts w:ascii="Arial" w:hAnsi="Arial" w:cs="Arial"/>
          <w:b/>
          <w:sz w:val="28"/>
          <w:szCs w:val="28"/>
        </w:rPr>
      </w:pPr>
    </w:p>
    <w:tbl>
      <w:tblPr>
        <w:tblStyle w:val="TableGrid"/>
        <w:tblpPr w:leftFromText="180" w:rightFromText="180" w:vertAnchor="text" w:horzAnchor="margin" w:tblpY="-2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127"/>
      </w:tblGrid>
      <w:tr w:rsidR="00867718" w:rsidRPr="001D3AA8" w:rsidTr="005B3204">
        <w:trPr>
          <w:trHeight w:val="450"/>
        </w:trPr>
        <w:tc>
          <w:tcPr>
            <w:tcW w:w="8250" w:type="dxa"/>
            <w:gridSpan w:val="2"/>
          </w:tcPr>
          <w:p w:rsidR="00867718" w:rsidRPr="00D2380D" w:rsidRDefault="00047866" w:rsidP="00AC1226">
            <w:pPr>
              <w:jc w:val="center"/>
              <w:rPr>
                <w:rFonts w:ascii="Baskerville Old Face" w:hAnsi="Baskerville Old Face" w:cs="Arial"/>
                <w:b/>
                <w:color w:val="FF0000"/>
                <w:sz w:val="36"/>
                <w:szCs w:val="36"/>
              </w:rPr>
            </w:pPr>
            <w:r>
              <w:rPr>
                <w:rFonts w:ascii="Baskerville Old Face" w:hAnsi="Baskerville Old Face" w:cs="Arial"/>
                <w:b/>
                <w:color w:val="FF0000"/>
                <w:sz w:val="36"/>
                <w:szCs w:val="36"/>
              </w:rPr>
              <w:t xml:space="preserve">      </w:t>
            </w:r>
            <w:r w:rsidR="003D13FC">
              <w:rPr>
                <w:rFonts w:ascii="Baskerville Old Face" w:hAnsi="Baskerville Old Face" w:cs="Arial"/>
                <w:b/>
                <w:color w:val="FF0000"/>
                <w:sz w:val="36"/>
                <w:szCs w:val="36"/>
              </w:rPr>
              <w:t>Ethnic W</w:t>
            </w:r>
            <w:r w:rsidR="00AC1226">
              <w:rPr>
                <w:rFonts w:ascii="Baskerville Old Face" w:hAnsi="Baskerville Old Face" w:cs="Arial"/>
                <w:b/>
                <w:color w:val="FF0000"/>
                <w:sz w:val="36"/>
                <w:szCs w:val="36"/>
              </w:rPr>
              <w:t>ear</w:t>
            </w:r>
            <w:r w:rsidR="00D2380D">
              <w:rPr>
                <w:rFonts w:ascii="Baskerville Old Face" w:hAnsi="Baskerville Old Face" w:cs="Arial"/>
                <w:b/>
                <w:color w:val="FF0000"/>
                <w:sz w:val="36"/>
                <w:szCs w:val="36"/>
              </w:rPr>
              <w:t xml:space="preserve"> Celebrations</w:t>
            </w:r>
            <w:r w:rsidR="00867718" w:rsidRPr="001D3AA8">
              <w:rPr>
                <w:rFonts w:ascii="Baskerville Old Face" w:hAnsi="Baskerville Old Face" w:cs="Arial"/>
                <w:b/>
                <w:color w:val="FF0000"/>
                <w:sz w:val="36"/>
                <w:szCs w:val="36"/>
              </w:rPr>
              <w:t xml:space="preserve"> 2019</w:t>
            </w:r>
          </w:p>
        </w:tc>
      </w:tr>
      <w:tr w:rsidR="00867718" w:rsidRPr="001D3AA8" w:rsidTr="005B3204">
        <w:trPr>
          <w:trHeight w:val="85"/>
        </w:trPr>
        <w:tc>
          <w:tcPr>
            <w:tcW w:w="8250" w:type="dxa"/>
            <w:gridSpan w:val="2"/>
          </w:tcPr>
          <w:p w:rsidR="00867718" w:rsidRPr="001D3AA8" w:rsidRDefault="00867718" w:rsidP="00D2380D">
            <w:pPr>
              <w:spacing w:line="360" w:lineRule="auto"/>
              <w:rPr>
                <w:rFonts w:ascii="Baskerville Old Face" w:hAnsi="Baskerville Old Face"/>
                <w:b/>
                <w:color w:val="FF0000"/>
                <w:sz w:val="32"/>
                <w:szCs w:val="32"/>
                <w:highlight w:val="green"/>
              </w:rPr>
            </w:pPr>
            <w:r w:rsidRPr="001D3AA8">
              <w:rPr>
                <w:rFonts w:ascii="Baskerville Old Face" w:hAnsi="Baskerville Old Face"/>
                <w:b/>
                <w:color w:val="FF0000"/>
                <w:sz w:val="32"/>
                <w:szCs w:val="32"/>
                <w:highlight w:val="green"/>
              </w:rPr>
              <w:t xml:space="preserve"> </w:t>
            </w:r>
          </w:p>
        </w:tc>
      </w:tr>
      <w:tr w:rsidR="00867718" w:rsidRPr="001D3AA8" w:rsidTr="00E07997">
        <w:trPr>
          <w:trHeight w:val="70"/>
        </w:trPr>
        <w:tc>
          <w:tcPr>
            <w:tcW w:w="4123" w:type="dxa"/>
          </w:tcPr>
          <w:p w:rsidR="00867718" w:rsidRPr="001D3AA8" w:rsidRDefault="00AC1226" w:rsidP="005B3204">
            <w:pPr>
              <w:spacing w:line="360" w:lineRule="auto"/>
              <w:rPr>
                <w:rFonts w:ascii="Baskerville Old Face" w:hAnsi="Baskerville Old Face" w:cs="Arial"/>
                <w:b/>
                <w:color w:val="0000FF"/>
              </w:rPr>
            </w:pPr>
            <w:r>
              <w:rPr>
                <w:rFonts w:ascii="Baskerville Old Face" w:hAnsi="Baskerville Old Face" w:cs="Arial"/>
                <w:b/>
                <w:color w:val="0000FF"/>
              </w:rPr>
              <w:t xml:space="preserve">Date: </w:t>
            </w:r>
            <w:r w:rsidR="0078229B">
              <w:rPr>
                <w:rFonts w:ascii="Baskerville Old Face" w:hAnsi="Baskerville Old Face" w:cs="Arial"/>
                <w:b/>
                <w:color w:val="0000FF"/>
              </w:rPr>
              <w:t>2</w:t>
            </w:r>
            <w:r>
              <w:rPr>
                <w:rFonts w:ascii="Baskerville Old Face" w:hAnsi="Baskerville Old Face" w:cs="Arial"/>
                <w:b/>
                <w:color w:val="0000FF"/>
              </w:rPr>
              <w:t>2.11</w:t>
            </w:r>
            <w:r w:rsidR="00867718" w:rsidRPr="001D3AA8">
              <w:rPr>
                <w:rFonts w:ascii="Baskerville Old Face" w:hAnsi="Baskerville Old Face" w:cs="Arial"/>
                <w:b/>
                <w:color w:val="0000FF"/>
              </w:rPr>
              <w:t>.2019</w:t>
            </w:r>
          </w:p>
        </w:tc>
        <w:tc>
          <w:tcPr>
            <w:tcW w:w="4127" w:type="dxa"/>
          </w:tcPr>
          <w:p w:rsidR="00867718" w:rsidRPr="001D3AA8" w:rsidRDefault="00867718" w:rsidP="005B3204">
            <w:pPr>
              <w:spacing w:line="360" w:lineRule="auto"/>
              <w:rPr>
                <w:rFonts w:ascii="Baskerville Old Face" w:hAnsi="Baskerville Old Face" w:cs="Arial"/>
                <w:b/>
                <w:color w:val="0000FF"/>
              </w:rPr>
            </w:pPr>
            <w:r w:rsidRPr="001D3AA8">
              <w:rPr>
                <w:rFonts w:ascii="Baskerville Old Face" w:hAnsi="Baskerville Old Face" w:cs="Arial"/>
                <w:b/>
                <w:color w:val="0000FF"/>
              </w:rPr>
              <w:t xml:space="preserve">    </w:t>
            </w:r>
            <w:r w:rsidR="00614476">
              <w:rPr>
                <w:rFonts w:ascii="Baskerville Old Face" w:hAnsi="Baskerville Old Face" w:cs="Arial"/>
                <w:b/>
                <w:color w:val="0000FF"/>
              </w:rPr>
              <w:t xml:space="preserve">             Time: 09:40AM to 09</w:t>
            </w:r>
            <w:r w:rsidR="001B018B">
              <w:rPr>
                <w:rFonts w:ascii="Baskerville Old Face" w:hAnsi="Baskerville Old Face" w:cs="Arial"/>
                <w:b/>
                <w:color w:val="0000FF"/>
              </w:rPr>
              <w:t>:00</w:t>
            </w:r>
            <w:r w:rsidRPr="001D3AA8">
              <w:rPr>
                <w:rFonts w:ascii="Baskerville Old Face" w:hAnsi="Baskerville Old Face" w:cs="Arial"/>
                <w:b/>
                <w:color w:val="0000FF"/>
              </w:rPr>
              <w:t>PM</w:t>
            </w:r>
          </w:p>
        </w:tc>
      </w:tr>
      <w:tr w:rsidR="00867718" w:rsidRPr="001D3AA8" w:rsidTr="005B3204">
        <w:trPr>
          <w:gridAfter w:val="1"/>
          <w:wAfter w:w="4127" w:type="dxa"/>
          <w:trHeight w:val="58"/>
        </w:trPr>
        <w:tc>
          <w:tcPr>
            <w:tcW w:w="4123" w:type="dxa"/>
          </w:tcPr>
          <w:p w:rsidR="00867718" w:rsidRPr="001D3AA8" w:rsidRDefault="00867718" w:rsidP="00D2380D">
            <w:pPr>
              <w:rPr>
                <w:rFonts w:ascii="Baskerville Old Face" w:hAnsi="Baskerville Old Face" w:cs="Arial"/>
                <w:b/>
                <w:color w:val="0000FF"/>
              </w:rPr>
            </w:pPr>
            <w:r w:rsidRPr="001D3AA8">
              <w:rPr>
                <w:rFonts w:ascii="Baskerville Old Face" w:hAnsi="Baskerville Old Face" w:cs="Arial"/>
                <w:b/>
                <w:color w:val="0000FF"/>
              </w:rPr>
              <w:t xml:space="preserve">Participants: Students &amp; </w:t>
            </w:r>
            <w:r w:rsidR="00D2380D">
              <w:rPr>
                <w:rFonts w:ascii="Baskerville Old Face" w:hAnsi="Baskerville Old Face" w:cs="Arial"/>
                <w:b/>
                <w:color w:val="0000FF"/>
              </w:rPr>
              <w:t>Faculty</w:t>
            </w:r>
            <w:r>
              <w:rPr>
                <w:rFonts w:ascii="Baskerville Old Face" w:hAnsi="Baskerville Old Face" w:cs="Arial"/>
                <w:b/>
                <w:color w:val="0000FF"/>
              </w:rPr>
              <w:t xml:space="preserve"> of IITH</w:t>
            </w:r>
            <w:r w:rsidR="00AC1226">
              <w:rPr>
                <w:rFonts w:ascii="Baskerville Old Face" w:hAnsi="Baskerville Old Face" w:cs="Arial"/>
                <w:b/>
                <w:color w:val="0000FF"/>
              </w:rPr>
              <w:t xml:space="preserve"> </w:t>
            </w:r>
          </w:p>
        </w:tc>
      </w:tr>
      <w:tr w:rsidR="00867718" w:rsidRPr="001D3AA8" w:rsidTr="005B3204">
        <w:trPr>
          <w:gridAfter w:val="1"/>
          <w:wAfter w:w="4127" w:type="dxa"/>
          <w:trHeight w:val="58"/>
        </w:trPr>
        <w:tc>
          <w:tcPr>
            <w:tcW w:w="4123" w:type="dxa"/>
          </w:tcPr>
          <w:p w:rsidR="00867718" w:rsidRPr="001D3AA8" w:rsidRDefault="00867718" w:rsidP="005B3204">
            <w:pPr>
              <w:rPr>
                <w:rFonts w:ascii="Baskerville Old Face" w:hAnsi="Baskerville Old Face"/>
                <w:highlight w:val="green"/>
              </w:rPr>
            </w:pPr>
          </w:p>
        </w:tc>
      </w:tr>
      <w:tr w:rsidR="00867718" w:rsidRPr="001D3AA8" w:rsidTr="005B3204">
        <w:trPr>
          <w:trHeight w:val="61"/>
        </w:trPr>
        <w:tc>
          <w:tcPr>
            <w:tcW w:w="4123" w:type="dxa"/>
          </w:tcPr>
          <w:p w:rsidR="00867718" w:rsidRPr="001D3AA8" w:rsidRDefault="00867718" w:rsidP="00D96949">
            <w:pPr>
              <w:rPr>
                <w:rFonts w:ascii="Baskerville Old Face" w:hAnsi="Baskerville Old Face"/>
                <w:highlight w:val="green"/>
              </w:rPr>
            </w:pPr>
          </w:p>
        </w:tc>
        <w:tc>
          <w:tcPr>
            <w:tcW w:w="4127" w:type="dxa"/>
          </w:tcPr>
          <w:p w:rsidR="00867718" w:rsidRPr="001D3AA8" w:rsidRDefault="00867718" w:rsidP="005B3204">
            <w:pPr>
              <w:jc w:val="center"/>
              <w:rPr>
                <w:rFonts w:ascii="Baskerville Old Face" w:hAnsi="Baskerville Old Face"/>
                <w:highlight w:val="green"/>
              </w:rPr>
            </w:pPr>
          </w:p>
        </w:tc>
      </w:tr>
    </w:tbl>
    <w:p w:rsidR="00867718" w:rsidRPr="001D3AA8" w:rsidRDefault="00867718" w:rsidP="00867718">
      <w:pPr>
        <w:spacing w:before="200" w:line="240" w:lineRule="auto"/>
        <w:jc w:val="both"/>
        <w:rPr>
          <w:rFonts w:ascii="Baskerville Old Face" w:hAnsi="Baskerville Old Face"/>
          <w:noProof/>
        </w:rPr>
      </w:pPr>
    </w:p>
    <w:p w:rsidR="00867718" w:rsidRPr="001D3AA8" w:rsidRDefault="00867718" w:rsidP="00867718">
      <w:pPr>
        <w:spacing w:before="200" w:line="240" w:lineRule="auto"/>
        <w:jc w:val="both"/>
        <w:rPr>
          <w:rFonts w:ascii="Baskerville Old Face" w:hAnsi="Baskerville Old Face"/>
          <w:noProof/>
        </w:rPr>
      </w:pPr>
    </w:p>
    <w:p w:rsidR="00867718" w:rsidRPr="001D3AA8" w:rsidRDefault="00867718" w:rsidP="00867718">
      <w:pPr>
        <w:spacing w:before="200" w:line="240" w:lineRule="auto"/>
        <w:jc w:val="both"/>
        <w:rPr>
          <w:rFonts w:ascii="Baskerville Old Face" w:hAnsi="Baskerville Old Face"/>
          <w:noProof/>
        </w:rPr>
      </w:pPr>
    </w:p>
    <w:p w:rsidR="00867718" w:rsidRPr="001D3AA8" w:rsidRDefault="00867718" w:rsidP="00867718">
      <w:pPr>
        <w:spacing w:before="200" w:line="432" w:lineRule="atLeast"/>
        <w:jc w:val="both"/>
        <w:rPr>
          <w:rFonts w:ascii="Baskerville Old Face" w:eastAsia="Times New Roman" w:hAnsi="Baskerville Old Face"/>
          <w:i/>
          <w:color w:val="000000"/>
        </w:rPr>
      </w:pPr>
    </w:p>
    <w:p w:rsidR="00AC1226" w:rsidRDefault="00AC1226" w:rsidP="00AC1226">
      <w:pPr>
        <w:spacing w:line="360" w:lineRule="auto"/>
        <w:jc w:val="both"/>
        <w:rPr>
          <w:rFonts w:ascii="Arial" w:eastAsia="Times New Roman" w:hAnsi="Arial" w:cs="Arial"/>
          <w:color w:val="000000"/>
        </w:rPr>
      </w:pPr>
      <w:r w:rsidRPr="00AC1226">
        <w:rPr>
          <w:rFonts w:ascii="Arial" w:eastAsia="Times New Roman" w:hAnsi="Arial" w:cs="Arial"/>
          <w:color w:val="000000"/>
        </w:rPr>
        <w:t>EBSB club at IIT Hyderabad came together to celebrate 22</w:t>
      </w:r>
      <w:r w:rsidRPr="00AC1226">
        <w:rPr>
          <w:rFonts w:ascii="Arial" w:eastAsia="Times New Roman" w:hAnsi="Arial" w:cs="Arial"/>
          <w:color w:val="000000"/>
          <w:vertAlign w:val="superscript"/>
        </w:rPr>
        <w:t>nd</w:t>
      </w:r>
      <w:r w:rsidRPr="00AC1226">
        <w:rPr>
          <w:rFonts w:ascii="Arial" w:eastAsia="Times New Roman" w:hAnsi="Arial" w:cs="Arial"/>
          <w:color w:val="000000"/>
        </w:rPr>
        <w:t xml:space="preserve"> November, 2019</w:t>
      </w:r>
      <w:r w:rsidR="0078229B">
        <w:rPr>
          <w:rFonts w:ascii="Arial" w:eastAsia="Times New Roman" w:hAnsi="Arial" w:cs="Arial"/>
          <w:color w:val="000000"/>
        </w:rPr>
        <w:t xml:space="preserve"> as Ethnic Day,</w:t>
      </w:r>
      <w:r w:rsidRPr="00AC1226">
        <w:rPr>
          <w:rFonts w:ascii="Arial" w:eastAsia="Times New Roman" w:hAnsi="Arial" w:cs="Arial"/>
          <w:color w:val="000000"/>
        </w:rPr>
        <w:t xml:space="preserve"> </w:t>
      </w:r>
      <w:r w:rsidR="0078229B">
        <w:rPr>
          <w:rFonts w:ascii="Arial" w:eastAsia="Times New Roman" w:hAnsi="Arial" w:cs="Arial"/>
          <w:color w:val="000000"/>
        </w:rPr>
        <w:t>o</w:t>
      </w:r>
      <w:r w:rsidRPr="00AC1226">
        <w:rPr>
          <w:rFonts w:ascii="Arial" w:eastAsia="Times New Roman" w:hAnsi="Arial" w:cs="Arial"/>
          <w:color w:val="000000"/>
        </w:rPr>
        <w:t>rganized under the Ek Bharat Shreshtha Bharat programme initiated by the MHRD, the purpose of the event was to honor and celebrate the vast and kaleidoscopic cultural diversity of India. This would be followed by various other competitions and events</w:t>
      </w:r>
      <w:r w:rsidR="0078229B">
        <w:rPr>
          <w:rFonts w:ascii="Arial" w:eastAsia="Times New Roman" w:hAnsi="Arial" w:cs="Arial"/>
          <w:color w:val="000000"/>
        </w:rPr>
        <w:t xml:space="preserve"> in coming days</w:t>
      </w:r>
      <w:r w:rsidRPr="00AC1226">
        <w:rPr>
          <w:rFonts w:ascii="Arial" w:eastAsia="Times New Roman" w:hAnsi="Arial" w:cs="Arial"/>
          <w:color w:val="000000"/>
        </w:rPr>
        <w:t xml:space="preserve"> which would bring out the traditions and cultures of the different states of India. </w:t>
      </w:r>
    </w:p>
    <w:p w:rsidR="00AC1226" w:rsidRDefault="00AC1226" w:rsidP="00AC1226">
      <w:pPr>
        <w:spacing w:line="360" w:lineRule="auto"/>
        <w:jc w:val="both"/>
        <w:rPr>
          <w:rFonts w:ascii="Arial" w:eastAsia="Times New Roman" w:hAnsi="Arial" w:cs="Arial"/>
          <w:color w:val="000000"/>
        </w:rPr>
      </w:pPr>
    </w:p>
    <w:p w:rsidR="00AC1226" w:rsidRDefault="00731B21" w:rsidP="00AC1226">
      <w:pPr>
        <w:spacing w:line="360" w:lineRule="auto"/>
        <w:jc w:val="both"/>
        <w:rPr>
          <w:rFonts w:ascii="Arial" w:eastAsia="Times New Roman" w:hAnsi="Arial" w:cs="Arial"/>
          <w:color w:val="000000"/>
        </w:rPr>
      </w:pPr>
      <w:r w:rsidRPr="00731B21">
        <w:rPr>
          <w:rFonts w:ascii="Arial" w:eastAsia="Times New Roman" w:hAnsi="Arial" w:cs="Arial"/>
          <w:noProof/>
          <w:color w:val="000000"/>
        </w:rPr>
        <w:drawing>
          <wp:inline distT="0" distB="0" distL="0" distR="0">
            <wp:extent cx="5943600" cy="3962400"/>
            <wp:effectExtent l="0" t="0" r="0" b="0"/>
            <wp:docPr id="6" name="Picture 6" descr="D:\ebsb info\IMG_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sb info\IMG_90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8229B" w:rsidRDefault="0078229B" w:rsidP="0078229B">
      <w:pPr>
        <w:spacing w:after="0" w:line="360" w:lineRule="auto"/>
        <w:jc w:val="both"/>
        <w:rPr>
          <w:rFonts w:ascii="Arial" w:eastAsia="Times New Roman" w:hAnsi="Arial" w:cs="Arial"/>
          <w:color w:val="000000"/>
        </w:rPr>
      </w:pPr>
    </w:p>
    <w:p w:rsidR="00AC1226" w:rsidRPr="00AC1226" w:rsidRDefault="00AC1226" w:rsidP="0078229B">
      <w:pPr>
        <w:spacing w:after="0" w:line="360" w:lineRule="auto"/>
        <w:jc w:val="both"/>
        <w:rPr>
          <w:rFonts w:ascii="Arial" w:eastAsia="Times New Roman" w:hAnsi="Arial" w:cs="Arial"/>
          <w:color w:val="000000"/>
        </w:rPr>
      </w:pPr>
      <w:r w:rsidRPr="00AC1226">
        <w:rPr>
          <w:rFonts w:ascii="Arial" w:eastAsia="Times New Roman" w:hAnsi="Arial" w:cs="Arial"/>
          <w:color w:val="000000"/>
        </w:rPr>
        <w:t xml:space="preserve">The students attended classes, dressed up in the traditional attires of their respective home states the entire day, it turned out to be a memorable day for all the students and a true success for the organizers. With all the states represented in full flourish in the classroom, the atmosphere was that of utmost respect for each-others’ cultures and for the unity blooming in the diversity of India. </w:t>
      </w:r>
    </w:p>
    <w:p w:rsidR="0078229B" w:rsidRPr="0078229B" w:rsidRDefault="00AC1226" w:rsidP="00731B21">
      <w:pPr>
        <w:spacing w:after="0" w:line="360" w:lineRule="auto"/>
        <w:jc w:val="both"/>
        <w:rPr>
          <w:rFonts w:ascii="Arial" w:hAnsi="Arial" w:cs="Arial"/>
        </w:rPr>
      </w:pPr>
      <w:r w:rsidRPr="00AC1226">
        <w:rPr>
          <w:rFonts w:ascii="Arial" w:eastAsia="Times New Roman" w:hAnsi="Arial" w:cs="Arial"/>
          <w:color w:val="000000"/>
        </w:rPr>
        <w:t xml:space="preserve">students uploaded pictures of themselves in traditional attires on social media, many commendations poured in for the initiative from all over the country. </w:t>
      </w:r>
      <w:r w:rsidRPr="00AC1226">
        <w:rPr>
          <w:rFonts w:ascii="Arial" w:hAnsi="Arial" w:cs="Arial"/>
        </w:rPr>
        <w:t>It was simply a day for people to be proud of their ethnicity and display it in the form of there attires</w:t>
      </w:r>
      <w:r>
        <w:rPr>
          <w:rFonts w:ascii="Arial" w:hAnsi="Arial" w:cs="Arial"/>
        </w:rPr>
        <w:t>.</w:t>
      </w:r>
    </w:p>
    <w:p w:rsidR="00867718" w:rsidRPr="0078229B" w:rsidRDefault="00731B21" w:rsidP="0078229B">
      <w:pPr>
        <w:tabs>
          <w:tab w:val="left" w:pos="3255"/>
        </w:tabs>
        <w:spacing w:line="360" w:lineRule="auto"/>
        <w:jc w:val="both"/>
        <w:rPr>
          <w:rFonts w:ascii="Arial" w:hAnsi="Arial" w:cs="Arial"/>
          <w:color w:val="0000FF"/>
          <w:u w:val="single"/>
        </w:rPr>
      </w:pPr>
      <w:r w:rsidRPr="00731B21">
        <w:rPr>
          <w:rFonts w:ascii="Arial" w:hAnsi="Arial" w:cs="Arial"/>
          <w:noProof/>
          <w:color w:val="0000FF"/>
          <w:u w:val="single"/>
        </w:rPr>
        <w:drawing>
          <wp:inline distT="0" distB="0" distL="0" distR="0" wp14:anchorId="636866E5" wp14:editId="3740423F">
            <wp:extent cx="2836735" cy="2696845"/>
            <wp:effectExtent l="0" t="6350" r="0" b="0"/>
            <wp:docPr id="5" name="Picture 5" descr="D:\ebsb info\IMG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sb info\IMG_9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850509" cy="2709940"/>
                    </a:xfrm>
                    <a:prstGeom prst="rect">
                      <a:avLst/>
                    </a:prstGeom>
                    <a:noFill/>
                    <a:ln>
                      <a:noFill/>
                    </a:ln>
                  </pic:spPr>
                </pic:pic>
              </a:graphicData>
            </a:graphic>
          </wp:inline>
        </w:drawing>
      </w:r>
      <w:r w:rsidRPr="00731B21">
        <w:rPr>
          <w:rFonts w:ascii="Arial" w:hAnsi="Arial" w:cs="Arial"/>
          <w:noProof/>
          <w:color w:val="00B050"/>
          <w:sz w:val="28"/>
          <w:szCs w:val="28"/>
        </w:rPr>
        <w:drawing>
          <wp:inline distT="0" distB="0" distL="0" distR="0" wp14:anchorId="373A49AC" wp14:editId="52291CB5">
            <wp:extent cx="3124200" cy="2820670"/>
            <wp:effectExtent l="0" t="0" r="0" b="0"/>
            <wp:docPr id="7" name="Picture 7" descr="D:\ebsb info\IMG_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sb info\IMG_9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613" cy="2821946"/>
                    </a:xfrm>
                    <a:prstGeom prst="rect">
                      <a:avLst/>
                    </a:prstGeom>
                    <a:noFill/>
                    <a:ln>
                      <a:noFill/>
                    </a:ln>
                  </pic:spPr>
                </pic:pic>
              </a:graphicData>
            </a:graphic>
          </wp:inline>
        </w:drawing>
      </w:r>
    </w:p>
    <w:p w:rsidR="00867718" w:rsidRDefault="00731B21" w:rsidP="00867718">
      <w:pPr>
        <w:rPr>
          <w:rFonts w:ascii="Arial" w:hAnsi="Arial" w:cs="Arial"/>
          <w:sz w:val="24"/>
          <w:szCs w:val="24"/>
        </w:rPr>
      </w:pPr>
      <w:r w:rsidRPr="00731B21">
        <w:rPr>
          <w:rFonts w:ascii="Arial" w:hAnsi="Arial" w:cs="Arial"/>
          <w:noProof/>
          <w:sz w:val="24"/>
          <w:szCs w:val="24"/>
        </w:rPr>
        <w:drawing>
          <wp:inline distT="0" distB="0" distL="0" distR="0" wp14:anchorId="2FBCF8FF" wp14:editId="7FA92A93">
            <wp:extent cx="2695575" cy="2962275"/>
            <wp:effectExtent l="0" t="0" r="9525" b="9525"/>
            <wp:docPr id="8" name="Picture 8" descr="D:\ebsb info\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bsb info\IMG_92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962275"/>
                    </a:xfrm>
                    <a:prstGeom prst="rect">
                      <a:avLst/>
                    </a:prstGeom>
                    <a:noFill/>
                    <a:ln>
                      <a:noFill/>
                    </a:ln>
                  </pic:spPr>
                </pic:pic>
              </a:graphicData>
            </a:graphic>
          </wp:inline>
        </w:drawing>
      </w:r>
      <w:r w:rsidRPr="00731B21">
        <w:rPr>
          <w:rFonts w:ascii="Arial" w:hAnsi="Arial" w:cs="Arial"/>
          <w:noProof/>
          <w:sz w:val="24"/>
          <w:szCs w:val="24"/>
        </w:rPr>
        <w:drawing>
          <wp:inline distT="0" distB="0" distL="0" distR="0">
            <wp:extent cx="3171825" cy="2971800"/>
            <wp:effectExtent l="0" t="0" r="9525" b="0"/>
            <wp:docPr id="10" name="Picture 10" descr="D:\ebsb info\IMG_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sb info\IMG_88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2971800"/>
                    </a:xfrm>
                    <a:prstGeom prst="rect">
                      <a:avLst/>
                    </a:prstGeom>
                    <a:noFill/>
                    <a:ln>
                      <a:noFill/>
                    </a:ln>
                  </pic:spPr>
                </pic:pic>
              </a:graphicData>
            </a:graphic>
          </wp:inline>
        </w:drawing>
      </w:r>
    </w:p>
    <w:p w:rsidR="00867718" w:rsidRDefault="00867718" w:rsidP="00867718">
      <w:pPr>
        <w:rPr>
          <w:rFonts w:ascii="Arial" w:hAnsi="Arial" w:cs="Arial"/>
          <w:sz w:val="24"/>
          <w:szCs w:val="24"/>
        </w:rPr>
      </w:pPr>
    </w:p>
    <w:p w:rsidR="001B018B" w:rsidRPr="00731B21" w:rsidRDefault="00731B21" w:rsidP="00731B21">
      <w:pPr>
        <w:tabs>
          <w:tab w:val="left" w:pos="3465"/>
        </w:tabs>
        <w:rPr>
          <w:rFonts w:ascii="Arial" w:hAnsi="Arial" w:cs="Arial"/>
          <w:sz w:val="24"/>
          <w:szCs w:val="24"/>
        </w:rPr>
      </w:pPr>
      <w:r>
        <w:rPr>
          <w:rFonts w:ascii="Arial" w:hAnsi="Arial" w:cs="Arial"/>
          <w:sz w:val="24"/>
          <w:szCs w:val="24"/>
        </w:rPr>
        <w:tab/>
      </w:r>
      <w:bookmarkStart w:id="0" w:name="_GoBack"/>
      <w:r w:rsidRPr="00731B21">
        <w:rPr>
          <w:rFonts w:ascii="Arial" w:hAnsi="Arial" w:cs="Arial"/>
          <w:noProof/>
          <w:sz w:val="24"/>
          <w:szCs w:val="24"/>
        </w:rPr>
        <w:drawing>
          <wp:inline distT="0" distB="0" distL="0" distR="0">
            <wp:extent cx="5943600" cy="3962400"/>
            <wp:effectExtent l="0" t="0" r="0" b="0"/>
            <wp:docPr id="9" name="Picture 9" descr="D:\ebsb info\IMG_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sb info\IMG_88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bookmarkEnd w:id="0"/>
    </w:p>
    <w:sectPr w:rsidR="001B018B" w:rsidRPr="00731B21">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795" w:rsidRDefault="00252795" w:rsidP="00DF6350">
      <w:pPr>
        <w:spacing w:after="0" w:line="240" w:lineRule="auto"/>
      </w:pPr>
      <w:r>
        <w:separator/>
      </w:r>
    </w:p>
  </w:endnote>
  <w:endnote w:type="continuationSeparator" w:id="0">
    <w:p w:rsidR="00252795" w:rsidRDefault="00252795" w:rsidP="00DF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B2"/>
    <w:family w:val="auto"/>
    <w:notTrueType/>
    <w:pitch w:val="default"/>
    <w:sig w:usb0="00002001" w:usb1="00000000" w:usb2="00000000" w:usb3="00000000" w:csb0="00000040"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662259"/>
      <w:docPartObj>
        <w:docPartGallery w:val="Page Numbers (Bottom of Page)"/>
        <w:docPartUnique/>
      </w:docPartObj>
    </w:sdtPr>
    <w:sdtEndPr/>
    <w:sdtContent>
      <w:sdt>
        <w:sdtPr>
          <w:id w:val="1728636285"/>
          <w:docPartObj>
            <w:docPartGallery w:val="Page Numbers (Top of Page)"/>
            <w:docPartUnique/>
          </w:docPartObj>
        </w:sdtPr>
        <w:sdtEndPr/>
        <w:sdtContent>
          <w:p w:rsidR="00480B1F" w:rsidRDefault="00480B1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D13F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D13FC">
              <w:rPr>
                <w:b/>
                <w:bCs/>
                <w:noProof/>
              </w:rPr>
              <w:t>4</w:t>
            </w:r>
            <w:r>
              <w:rPr>
                <w:b/>
                <w:bCs/>
                <w:sz w:val="24"/>
                <w:szCs w:val="24"/>
              </w:rPr>
              <w:fldChar w:fldCharType="end"/>
            </w:r>
          </w:p>
        </w:sdtContent>
      </w:sdt>
    </w:sdtContent>
  </w:sdt>
  <w:p w:rsidR="00480B1F" w:rsidRDefault="00480B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795" w:rsidRDefault="00252795" w:rsidP="00DF6350">
      <w:pPr>
        <w:spacing w:after="0" w:line="240" w:lineRule="auto"/>
      </w:pPr>
      <w:r>
        <w:separator/>
      </w:r>
    </w:p>
  </w:footnote>
  <w:footnote w:type="continuationSeparator" w:id="0">
    <w:p w:rsidR="00252795" w:rsidRDefault="00252795" w:rsidP="00DF6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1F" w:rsidRDefault="00AC1226" w:rsidP="00AC1226">
    <w:pPr>
      <w:pStyle w:val="Header"/>
      <w:tabs>
        <w:tab w:val="left" w:pos="2400"/>
      </w:tabs>
    </w:pPr>
    <w:r>
      <w:rPr>
        <w:noProof/>
      </w:rPr>
      <w:drawing>
        <wp:inline distT="0" distB="0" distL="0" distR="0" wp14:anchorId="765C1A94" wp14:editId="4674A669">
          <wp:extent cx="2130786" cy="5162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TH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8439" cy="522955"/>
                  </a:xfrm>
                  <a:prstGeom prst="rect">
                    <a:avLst/>
                  </a:prstGeom>
                </pic:spPr>
              </pic:pic>
            </a:graphicData>
          </a:graphic>
        </wp:inline>
      </w:drawing>
    </w:r>
    <w:r>
      <w:t xml:space="preserve">                                                                                        </w:t>
    </w:r>
    <w:r w:rsidRPr="00AC1226">
      <w:rPr>
        <w:noProof/>
      </w:rPr>
      <w:drawing>
        <wp:inline distT="0" distB="0" distL="0" distR="0" wp14:anchorId="485C5ECB" wp14:editId="1AAD618C">
          <wp:extent cx="904875" cy="504825"/>
          <wp:effectExtent l="0" t="0" r="9525" b="9525"/>
          <wp:docPr id="25" name="Picture 25" descr="D:\ebsb info\LOGO-E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sb info\LOGO-EBS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55F3C"/>
    <w:multiLevelType w:val="hybridMultilevel"/>
    <w:tmpl w:val="AA1CA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FB5EF9"/>
    <w:multiLevelType w:val="hybridMultilevel"/>
    <w:tmpl w:val="DC54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FE12A3"/>
    <w:multiLevelType w:val="hybridMultilevel"/>
    <w:tmpl w:val="F3D0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2F5"/>
    <w:rsid w:val="000257B9"/>
    <w:rsid w:val="00047866"/>
    <w:rsid w:val="00083F12"/>
    <w:rsid w:val="000A01FC"/>
    <w:rsid w:val="00120206"/>
    <w:rsid w:val="001210BD"/>
    <w:rsid w:val="001B018B"/>
    <w:rsid w:val="00221416"/>
    <w:rsid w:val="00222073"/>
    <w:rsid w:val="0022225B"/>
    <w:rsid w:val="00252795"/>
    <w:rsid w:val="002926FA"/>
    <w:rsid w:val="0032157A"/>
    <w:rsid w:val="0033201C"/>
    <w:rsid w:val="003D13FC"/>
    <w:rsid w:val="0041446F"/>
    <w:rsid w:val="0043447B"/>
    <w:rsid w:val="0045148C"/>
    <w:rsid w:val="00466939"/>
    <w:rsid w:val="00480B1F"/>
    <w:rsid w:val="004D2053"/>
    <w:rsid w:val="004E2337"/>
    <w:rsid w:val="00552387"/>
    <w:rsid w:val="005A2312"/>
    <w:rsid w:val="005D3B49"/>
    <w:rsid w:val="00614476"/>
    <w:rsid w:val="0062655A"/>
    <w:rsid w:val="006962C1"/>
    <w:rsid w:val="00714C4D"/>
    <w:rsid w:val="007226B8"/>
    <w:rsid w:val="00731B21"/>
    <w:rsid w:val="0074699F"/>
    <w:rsid w:val="00781A7E"/>
    <w:rsid w:val="0078229B"/>
    <w:rsid w:val="007D63F4"/>
    <w:rsid w:val="007E3B16"/>
    <w:rsid w:val="007F4F49"/>
    <w:rsid w:val="00867718"/>
    <w:rsid w:val="00871A67"/>
    <w:rsid w:val="008C03B9"/>
    <w:rsid w:val="00931592"/>
    <w:rsid w:val="00946103"/>
    <w:rsid w:val="00950DF1"/>
    <w:rsid w:val="009D57ED"/>
    <w:rsid w:val="009F37BE"/>
    <w:rsid w:val="00A25803"/>
    <w:rsid w:val="00A85700"/>
    <w:rsid w:val="00AB3493"/>
    <w:rsid w:val="00AC1226"/>
    <w:rsid w:val="00AC7817"/>
    <w:rsid w:val="00BB62F1"/>
    <w:rsid w:val="00BF0EDA"/>
    <w:rsid w:val="00C0667A"/>
    <w:rsid w:val="00C25032"/>
    <w:rsid w:val="00CA6A45"/>
    <w:rsid w:val="00D2380D"/>
    <w:rsid w:val="00D96949"/>
    <w:rsid w:val="00DF6350"/>
    <w:rsid w:val="00E07997"/>
    <w:rsid w:val="00E3188B"/>
    <w:rsid w:val="00E32F1D"/>
    <w:rsid w:val="00E4046D"/>
    <w:rsid w:val="00E472F5"/>
    <w:rsid w:val="00E95B4A"/>
    <w:rsid w:val="00EC5E70"/>
    <w:rsid w:val="00EE4F5A"/>
    <w:rsid w:val="00F7489D"/>
    <w:rsid w:val="00FB3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05936"/>
  <w15:chartTrackingRefBased/>
  <w15:docId w15:val="{4C05785D-D90B-4DA2-B9D4-FC9067C8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6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350"/>
  </w:style>
  <w:style w:type="paragraph" w:styleId="Footer">
    <w:name w:val="footer"/>
    <w:basedOn w:val="Normal"/>
    <w:link w:val="FooterChar"/>
    <w:uiPriority w:val="99"/>
    <w:unhideWhenUsed/>
    <w:rsid w:val="00DF6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50"/>
  </w:style>
  <w:style w:type="character" w:styleId="CommentReference">
    <w:name w:val="annotation reference"/>
    <w:basedOn w:val="DefaultParagraphFont"/>
    <w:uiPriority w:val="99"/>
    <w:semiHidden/>
    <w:unhideWhenUsed/>
    <w:rsid w:val="00C0667A"/>
    <w:rPr>
      <w:sz w:val="16"/>
      <w:szCs w:val="16"/>
    </w:rPr>
  </w:style>
  <w:style w:type="paragraph" w:styleId="CommentText">
    <w:name w:val="annotation text"/>
    <w:basedOn w:val="Normal"/>
    <w:link w:val="CommentTextChar"/>
    <w:uiPriority w:val="99"/>
    <w:semiHidden/>
    <w:unhideWhenUsed/>
    <w:rsid w:val="00C0667A"/>
    <w:pPr>
      <w:spacing w:line="240" w:lineRule="auto"/>
    </w:pPr>
    <w:rPr>
      <w:sz w:val="20"/>
      <w:szCs w:val="20"/>
    </w:rPr>
  </w:style>
  <w:style w:type="character" w:customStyle="1" w:styleId="CommentTextChar">
    <w:name w:val="Comment Text Char"/>
    <w:basedOn w:val="DefaultParagraphFont"/>
    <w:link w:val="CommentText"/>
    <w:uiPriority w:val="99"/>
    <w:semiHidden/>
    <w:rsid w:val="00C0667A"/>
    <w:rPr>
      <w:sz w:val="20"/>
      <w:szCs w:val="20"/>
    </w:rPr>
  </w:style>
  <w:style w:type="paragraph" w:styleId="CommentSubject">
    <w:name w:val="annotation subject"/>
    <w:basedOn w:val="CommentText"/>
    <w:next w:val="CommentText"/>
    <w:link w:val="CommentSubjectChar"/>
    <w:uiPriority w:val="99"/>
    <w:semiHidden/>
    <w:unhideWhenUsed/>
    <w:rsid w:val="00C0667A"/>
    <w:rPr>
      <w:b/>
      <w:bCs/>
    </w:rPr>
  </w:style>
  <w:style w:type="character" w:customStyle="1" w:styleId="CommentSubjectChar">
    <w:name w:val="Comment Subject Char"/>
    <w:basedOn w:val="CommentTextChar"/>
    <w:link w:val="CommentSubject"/>
    <w:uiPriority w:val="99"/>
    <w:semiHidden/>
    <w:rsid w:val="00C0667A"/>
    <w:rPr>
      <w:b/>
      <w:bCs/>
      <w:sz w:val="20"/>
      <w:szCs w:val="20"/>
    </w:rPr>
  </w:style>
  <w:style w:type="paragraph" w:styleId="BalloonText">
    <w:name w:val="Balloon Text"/>
    <w:basedOn w:val="Normal"/>
    <w:link w:val="BalloonTextChar"/>
    <w:uiPriority w:val="99"/>
    <w:semiHidden/>
    <w:unhideWhenUsed/>
    <w:rsid w:val="00C06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7A"/>
    <w:rPr>
      <w:rFonts w:ascii="Segoe UI" w:hAnsi="Segoe UI" w:cs="Segoe UI"/>
      <w:sz w:val="18"/>
      <w:szCs w:val="18"/>
    </w:rPr>
  </w:style>
  <w:style w:type="paragraph" w:styleId="NoSpacing">
    <w:name w:val="No Spacing"/>
    <w:uiPriority w:val="1"/>
    <w:qFormat/>
    <w:rsid w:val="00480B1F"/>
    <w:pPr>
      <w:spacing w:after="0" w:line="240" w:lineRule="auto"/>
    </w:pPr>
  </w:style>
  <w:style w:type="character" w:styleId="Hyperlink">
    <w:name w:val="Hyperlink"/>
    <w:basedOn w:val="DefaultParagraphFont"/>
    <w:uiPriority w:val="99"/>
    <w:semiHidden/>
    <w:unhideWhenUsed/>
    <w:rsid w:val="00480B1F"/>
    <w:rPr>
      <w:color w:val="0000FF"/>
      <w:u w:val="single"/>
    </w:rPr>
  </w:style>
  <w:style w:type="paragraph" w:styleId="ListParagraph">
    <w:name w:val="List Paragraph"/>
    <w:basedOn w:val="Normal"/>
    <w:uiPriority w:val="34"/>
    <w:qFormat/>
    <w:rsid w:val="00867718"/>
    <w:pPr>
      <w:ind w:left="720"/>
      <w:contextualSpacing/>
    </w:pPr>
  </w:style>
  <w:style w:type="paragraph" w:customStyle="1" w:styleId="Default">
    <w:name w:val="Default"/>
    <w:rsid w:val="00867718"/>
    <w:pPr>
      <w:autoSpaceDE w:val="0"/>
      <w:autoSpaceDN w:val="0"/>
      <w:adjustRightInd w:val="0"/>
      <w:spacing w:after="0" w:line="240" w:lineRule="auto"/>
    </w:pPr>
    <w:rPr>
      <w:rFonts w:ascii="Calibri" w:hAnsi="Calibri" w:cs="Calibri"/>
      <w:color w:val="000000"/>
      <w:sz w:val="24"/>
      <w:szCs w:val="24"/>
      <w:lang w:val="en-IN"/>
    </w:rPr>
  </w:style>
  <w:style w:type="character" w:styleId="FollowedHyperlink">
    <w:name w:val="FollowedHyperlink"/>
    <w:basedOn w:val="DefaultParagraphFont"/>
    <w:uiPriority w:val="99"/>
    <w:semiHidden/>
    <w:unhideWhenUsed/>
    <w:rsid w:val="008677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ith.ac.in/"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803</TotalTime>
  <Pages>4</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cp:lastPrinted>2019-10-22T10:20:00Z</cp:lastPrinted>
  <dcterms:created xsi:type="dcterms:W3CDTF">2019-10-21T11:16:00Z</dcterms:created>
  <dcterms:modified xsi:type="dcterms:W3CDTF">2019-12-04T11:57:00Z</dcterms:modified>
</cp:coreProperties>
</file>